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6D7F2" w14:textId="77777777" w:rsidR="00E93E62" w:rsidRPr="00E93E62" w:rsidRDefault="00E93E62" w:rsidP="00E93E62">
      <w:pPr>
        <w:jc w:val="center"/>
        <w:rPr>
          <w:rFonts w:eastAsia="Calibri" w:cstheme="minorHAnsi"/>
          <w:b/>
          <w:sz w:val="8"/>
          <w:szCs w:val="8"/>
        </w:rPr>
      </w:pPr>
      <w:bookmarkStart w:id="0" w:name="_Hlk51847745"/>
    </w:p>
    <w:p w14:paraId="11160F45" w14:textId="6A173E85" w:rsidR="0064577E" w:rsidRPr="00E93E62" w:rsidRDefault="0064577E" w:rsidP="00E93E62">
      <w:pPr>
        <w:jc w:val="center"/>
        <w:rPr>
          <w:rFonts w:eastAsia="Calibri" w:cstheme="minorHAnsi"/>
          <w:b/>
          <w:sz w:val="20"/>
          <w:szCs w:val="20"/>
        </w:rPr>
      </w:pPr>
      <w:r w:rsidRPr="00E93E62">
        <w:rPr>
          <w:rFonts w:eastAsia="Calibri" w:cstheme="minorHAnsi"/>
          <w:b/>
          <w:sz w:val="36"/>
          <w:szCs w:val="36"/>
        </w:rPr>
        <w:t xml:space="preserve">Trwają zapisy na V edycję </w:t>
      </w:r>
      <w:r w:rsidRPr="00E93E62">
        <w:rPr>
          <w:rFonts w:eastAsia="Calibri" w:cstheme="minorHAnsi"/>
          <w:b/>
          <w:sz w:val="36"/>
          <w:szCs w:val="36"/>
        </w:rPr>
        <w:br/>
        <w:t>Olimpiady Wiedzy o Filmie i Komunikacji Społecznej</w:t>
      </w:r>
      <w:r w:rsidR="00E93E62" w:rsidRPr="00E93E62">
        <w:rPr>
          <w:rFonts w:eastAsia="Calibri" w:cstheme="minorHAnsi"/>
          <w:b/>
          <w:sz w:val="20"/>
          <w:szCs w:val="20"/>
        </w:rPr>
        <w:br/>
      </w:r>
    </w:p>
    <w:p w14:paraId="165487D0" w14:textId="77777777" w:rsidR="0064577E" w:rsidRPr="0064577E" w:rsidRDefault="0064577E" w:rsidP="0064577E">
      <w:pPr>
        <w:jc w:val="both"/>
        <w:rPr>
          <w:rFonts w:eastAsia="Calibri" w:cstheme="minorHAnsi"/>
          <w:b/>
        </w:rPr>
      </w:pPr>
      <w:r w:rsidRPr="0064577E">
        <w:rPr>
          <w:rFonts w:eastAsia="Calibri" w:cstheme="minorHAnsi"/>
          <w:b/>
        </w:rPr>
        <w:t xml:space="preserve">Filmoteka Narodowa – Instytut Audiowizualny zaprasza uczniów szkół ponadpodstawowych </w:t>
      </w:r>
      <w:r w:rsidRPr="0064577E">
        <w:rPr>
          <w:rFonts w:eastAsia="Calibri" w:cstheme="minorHAnsi"/>
          <w:b/>
        </w:rPr>
        <w:br/>
        <w:t xml:space="preserve">do wzięcia udziału w Olimpiadzie Wiedzy o Filmie i Komunikacji Społecznej. Do wygrania roczne stypendium na Warszawskiej Szkole Filmowej, indeksy na uczelnie w całej Polsce oraz akredytacje na festiwale filmowe. </w:t>
      </w:r>
      <w:r w:rsidRPr="0064577E">
        <w:rPr>
          <w:rFonts w:eastAsia="Calibri" w:cstheme="minorHAnsi"/>
          <w:b/>
          <w:u w:val="single"/>
        </w:rPr>
        <w:t>Rejestracja na edycję 2020/2021 potrwa do 9 listopada 2020 r.</w:t>
      </w:r>
    </w:p>
    <w:p w14:paraId="43EAEB1B" w14:textId="77777777" w:rsidR="0064577E" w:rsidRPr="0064577E" w:rsidRDefault="0064577E" w:rsidP="0064577E">
      <w:pPr>
        <w:jc w:val="right"/>
        <w:rPr>
          <w:rFonts w:eastAsia="Calibri" w:cstheme="minorHAnsi"/>
          <w:b/>
          <w:noProof/>
          <w:lang w:eastAsia="pl-PL"/>
        </w:rPr>
      </w:pPr>
    </w:p>
    <w:p w14:paraId="264A4977" w14:textId="77777777" w:rsidR="0064577E" w:rsidRPr="0064577E" w:rsidRDefault="0064577E" w:rsidP="0064577E">
      <w:pPr>
        <w:jc w:val="center"/>
        <w:rPr>
          <w:rFonts w:eastAsia="Calibri" w:cstheme="minorHAnsi"/>
          <w:b/>
        </w:rPr>
      </w:pPr>
      <w:r w:rsidRPr="0064577E">
        <w:rPr>
          <w:rFonts w:eastAsia="Calibri" w:cstheme="minorHAnsi"/>
          <w:b/>
          <w:noProof/>
          <w:lang w:eastAsia="pl-PL"/>
        </w:rPr>
        <w:drawing>
          <wp:inline distT="0" distB="0" distL="0" distR="0" wp14:anchorId="2A5D398D" wp14:editId="5575972F">
            <wp:extent cx="4476750" cy="2171700"/>
            <wp:effectExtent l="0" t="0" r="0" b="0"/>
            <wp:docPr id="1" name="Obraz 1" descr="W:\Edukacja Filmowa\WEW\Dysk NAS\OLIMPIADA\LOGOTYPY - OLIMPIADA\Olimpiada Full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Edukacja Filmowa\WEW\Dysk NAS\OLIMPIADA\LOGOTYPY - OLIMPIADA\Olimpiada Full H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2" t="14706" r="10083" b="18235"/>
                    <a:stretch/>
                  </pic:blipFill>
                  <pic:spPr bwMode="auto">
                    <a:xfrm>
                      <a:off x="0" y="0"/>
                      <a:ext cx="4476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115A7" w14:textId="77777777" w:rsidR="0064577E" w:rsidRPr="0064577E" w:rsidRDefault="0064577E" w:rsidP="0064577E">
      <w:pPr>
        <w:jc w:val="both"/>
        <w:rPr>
          <w:rFonts w:eastAsia="Calibri" w:cstheme="minorHAnsi"/>
        </w:rPr>
      </w:pPr>
      <w:r w:rsidRPr="0064577E">
        <w:rPr>
          <w:rFonts w:eastAsia="Calibri" w:cstheme="minorHAnsi"/>
        </w:rPr>
        <w:t>Olimpiada Wiedzy o Filmie i Komunikacji Społecznej to jedyna tego rodzaju interdyscyplinarna inicjatywa edukacyjna o zasięgu ogólnopolskim. Jej celem jest</w:t>
      </w:r>
      <w:r w:rsidRPr="0064577E">
        <w:rPr>
          <w:rFonts w:eastAsia="Calibri" w:cstheme="minorHAnsi"/>
          <w:b/>
        </w:rPr>
        <w:t xml:space="preserve"> popularyzacja wśród młodzieży szkół ponadpodstawowych wiedzy o kulturze filmowej oraz nauk o komunikowaniu</w:t>
      </w:r>
      <w:r w:rsidRPr="0064577E">
        <w:rPr>
          <w:rFonts w:eastAsia="Calibri" w:cstheme="minorHAnsi"/>
        </w:rPr>
        <w:t>. Szczególny nacisk położony jest na rozwijanie umiejętności sytuowania dzieł z dorobku kultury polskiej w odpowiednich kontekstach. Olimpiada w dużym stopniu koncentruje się także na różnych aspektach komunikacji społecznej, głównie w zakresie oddziaływania za pomocą języka i obrazu. W trakcie Olimpiady uczniowie będą wyrabiać i udoskonalać techniki tworzenia przekazu językowego i wizualnego oraz konstruowania czytelnej narracji przekazu. Przygotowując się do zmagań konkursowych uczniowie znacząco poszerzą swoją wiedzę z zakresu kinematografii polskiej i obcej.</w:t>
      </w:r>
    </w:p>
    <w:p w14:paraId="5DD85CB7" w14:textId="77777777" w:rsidR="0064577E" w:rsidRPr="0064577E" w:rsidRDefault="0064577E" w:rsidP="0064577E">
      <w:pPr>
        <w:jc w:val="both"/>
        <w:rPr>
          <w:rFonts w:cstheme="minorHAnsi"/>
        </w:rPr>
      </w:pPr>
      <w:r w:rsidRPr="0064577E">
        <w:rPr>
          <w:rFonts w:cstheme="minorHAnsi"/>
          <w:b/>
        </w:rPr>
        <w:t>Olimpiada dwukrotnie została</w:t>
      </w:r>
      <w:r w:rsidRPr="0064577E">
        <w:rPr>
          <w:rFonts w:cstheme="minorHAnsi"/>
        </w:rPr>
        <w:t xml:space="preserve"> </w:t>
      </w:r>
      <w:r w:rsidRPr="0064577E">
        <w:rPr>
          <w:rFonts w:cstheme="minorHAnsi"/>
          <w:b/>
        </w:rPr>
        <w:t>doceniona przez Polski Instytut Sztuki Filmowej nominacją do nagrody w kategorii edukacji filmowej</w:t>
      </w:r>
      <w:r w:rsidRPr="0064577E">
        <w:rPr>
          <w:rFonts w:cstheme="minorHAnsi"/>
        </w:rPr>
        <w:t>.</w:t>
      </w:r>
    </w:p>
    <w:p w14:paraId="5069C966" w14:textId="5F3EDBAA" w:rsidR="0064577E" w:rsidRPr="0064577E" w:rsidRDefault="0064577E" w:rsidP="0064577E">
      <w:pPr>
        <w:jc w:val="both"/>
        <w:rPr>
          <w:rFonts w:eastAsia="Calibri" w:cstheme="minorHAnsi"/>
        </w:rPr>
      </w:pPr>
      <w:r w:rsidRPr="0064577E">
        <w:rPr>
          <w:rFonts w:eastAsia="Calibri" w:cstheme="minorHAnsi"/>
        </w:rPr>
        <w:t>Każda edycja Olimpiady skupiona jest wokół innego zagadnienia, w tym roku szkolnym brzmi ono: „</w:t>
      </w:r>
      <w:r w:rsidRPr="0064577E">
        <w:rPr>
          <w:rFonts w:eastAsia="Calibri" w:cstheme="minorHAnsi"/>
          <w:b/>
        </w:rPr>
        <w:t>Kino i twórcy patrzą w lustro: autotematyzm i autobiografizm</w:t>
      </w:r>
      <w:r w:rsidRPr="0064577E">
        <w:rPr>
          <w:rFonts w:eastAsia="Calibri" w:cstheme="minorHAnsi"/>
        </w:rPr>
        <w:t>”. Olimpiada będzie składać się z trzech etapów: eliminacji szkolnych (19 listopada 2020 r.), zawodów okręgowych (11 stycznia 2021 r.) oraz zawodów centralnych (26-27 marca 2021 r.).</w:t>
      </w:r>
      <w:r w:rsidRPr="0064577E">
        <w:rPr>
          <w:rFonts w:eastAsia="Calibri" w:cstheme="minorHAnsi"/>
          <w:b/>
        </w:rPr>
        <w:t xml:space="preserve"> Na laureatów czekają:</w:t>
      </w:r>
      <w:r w:rsidRPr="0064577E">
        <w:rPr>
          <w:rFonts w:eastAsia="Calibri" w:cstheme="minorHAnsi"/>
        </w:rPr>
        <w:t xml:space="preserve"> </w:t>
      </w:r>
      <w:r w:rsidRPr="0064577E">
        <w:rPr>
          <w:rFonts w:eastAsia="Calibri" w:cstheme="minorHAnsi"/>
          <w:b/>
        </w:rPr>
        <w:t xml:space="preserve">roczne stypendium </w:t>
      </w:r>
      <w:r w:rsidR="00E93E62">
        <w:rPr>
          <w:rFonts w:eastAsia="Calibri" w:cstheme="minorHAnsi"/>
          <w:b/>
        </w:rPr>
        <w:br/>
      </w:r>
      <w:r w:rsidRPr="0064577E">
        <w:rPr>
          <w:rFonts w:eastAsia="Calibri" w:cstheme="minorHAnsi"/>
          <w:b/>
        </w:rPr>
        <w:t>do Warszawskiej Szkole Filmowej</w:t>
      </w:r>
      <w:r w:rsidRPr="0064577E">
        <w:rPr>
          <w:rFonts w:eastAsia="Calibri" w:cstheme="minorHAnsi"/>
        </w:rPr>
        <w:t xml:space="preserve">, </w:t>
      </w:r>
      <w:r w:rsidRPr="0064577E">
        <w:rPr>
          <w:rFonts w:eastAsia="Calibri" w:cstheme="minorHAnsi"/>
          <w:b/>
        </w:rPr>
        <w:t>indeksy na uczelnie w całej Polsce</w:t>
      </w:r>
      <w:r w:rsidRPr="0064577E">
        <w:rPr>
          <w:rFonts w:eastAsia="Calibri" w:cstheme="minorHAnsi"/>
        </w:rPr>
        <w:t xml:space="preserve">, akredytacje na festiwale filmowe (m.in. Nowe Horyzonty we Wrocławiu, </w:t>
      </w:r>
      <w:proofErr w:type="spellStart"/>
      <w:r w:rsidRPr="0064577E">
        <w:rPr>
          <w:rFonts w:eastAsia="Calibri" w:cstheme="minorHAnsi"/>
        </w:rPr>
        <w:t>Tofifest</w:t>
      </w:r>
      <w:proofErr w:type="spellEnd"/>
      <w:r w:rsidRPr="0064577E">
        <w:rPr>
          <w:rFonts w:eastAsia="Calibri" w:cstheme="minorHAnsi"/>
        </w:rPr>
        <w:t xml:space="preserve"> w Toruniu i Warszawski Festiwal Filmowy), </w:t>
      </w:r>
      <w:r w:rsidR="00BA7BB9">
        <w:rPr>
          <w:rFonts w:eastAsia="Calibri" w:cstheme="minorHAnsi"/>
        </w:rPr>
        <w:t xml:space="preserve">udział w pracach </w:t>
      </w:r>
      <w:bookmarkStart w:id="1" w:name="_GoBack"/>
      <w:bookmarkEnd w:id="1"/>
      <w:r w:rsidR="00BA7BB9">
        <w:rPr>
          <w:rFonts w:eastAsia="Calibri" w:cstheme="minorHAnsi"/>
        </w:rPr>
        <w:t xml:space="preserve">jury m.in. na festiwalu Kamera Akcja, </w:t>
      </w:r>
      <w:r w:rsidRPr="0064577E">
        <w:rPr>
          <w:rFonts w:eastAsia="Calibri" w:cstheme="minorHAnsi"/>
        </w:rPr>
        <w:t>roczna prenumerata czasopisma „Ekrany”, książki oraz filmy na DVD.</w:t>
      </w:r>
    </w:p>
    <w:p w14:paraId="05601DA2" w14:textId="77777777" w:rsidR="0064577E" w:rsidRPr="0064577E" w:rsidRDefault="0064577E" w:rsidP="00F86F91">
      <w:pPr>
        <w:jc w:val="both"/>
        <w:rPr>
          <w:rFonts w:eastAsia="Calibri" w:cstheme="minorHAnsi"/>
        </w:rPr>
      </w:pPr>
      <w:r w:rsidRPr="0064577E">
        <w:rPr>
          <w:rFonts w:eastAsia="Calibri" w:cstheme="minorHAnsi"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1B35D26C" wp14:editId="7AD645B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709290" cy="3829798"/>
            <wp:effectExtent l="0" t="0" r="0" b="0"/>
            <wp:wrapTight wrapText="bothSides">
              <wp:wrapPolygon edited="0">
                <wp:start x="0" y="0"/>
                <wp:lineTo x="0" y="21489"/>
                <wp:lineTo x="21418" y="21489"/>
                <wp:lineTo x="2141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90" cy="382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577E">
        <w:rPr>
          <w:rFonts w:eastAsia="Calibri" w:cstheme="minorHAnsi"/>
        </w:rPr>
        <w:t>Przygotowania do Olimpiady w znaczący sposób ułatwią dwie publikacje:</w:t>
      </w:r>
    </w:p>
    <w:p w14:paraId="535D7F94" w14:textId="6CB98711" w:rsidR="0064577E" w:rsidRPr="0064577E" w:rsidRDefault="0064577E" w:rsidP="00F86F91">
      <w:pPr>
        <w:jc w:val="both"/>
        <w:rPr>
          <w:rFonts w:eastAsia="Calibri" w:cstheme="minorHAnsi"/>
        </w:rPr>
      </w:pPr>
      <w:r w:rsidRPr="0064577E">
        <w:rPr>
          <w:rFonts w:eastAsia="Calibri" w:cstheme="minorHAnsi"/>
        </w:rPr>
        <w:t xml:space="preserve">- </w:t>
      </w:r>
      <w:r w:rsidRPr="0064577E">
        <w:rPr>
          <w:rFonts w:eastAsia="Calibri" w:cstheme="minorHAnsi"/>
          <w:b/>
        </w:rPr>
        <w:t>Informator</w:t>
      </w:r>
      <w:r w:rsidRPr="0064577E">
        <w:rPr>
          <w:rFonts w:eastAsia="Calibri" w:cstheme="minorHAnsi"/>
        </w:rPr>
        <w:t>, w którym znajdują się m.in. bibliografia, filmografia, harmonogram, regulamin. Informator dostępny</w:t>
      </w:r>
      <w:r w:rsidR="00BD18FD">
        <w:rPr>
          <w:rFonts w:eastAsia="Calibri" w:cstheme="minorHAnsi"/>
        </w:rPr>
        <w:t xml:space="preserve"> jest</w:t>
      </w:r>
      <w:r w:rsidRPr="0064577E">
        <w:rPr>
          <w:rFonts w:eastAsia="Calibri" w:cstheme="minorHAnsi"/>
        </w:rPr>
        <w:t xml:space="preserve"> </w:t>
      </w:r>
      <w:hyperlink r:id="rId8" w:history="1">
        <w:r w:rsidRPr="0064577E">
          <w:rPr>
            <w:rStyle w:val="Hipercze"/>
            <w:rFonts w:eastAsia="Calibri" w:cstheme="minorHAnsi"/>
          </w:rPr>
          <w:t>TUTAJ</w:t>
        </w:r>
      </w:hyperlink>
      <w:r w:rsidRPr="0064577E">
        <w:rPr>
          <w:rFonts w:eastAsia="Calibri" w:cstheme="minorHAnsi"/>
        </w:rPr>
        <w:t>.</w:t>
      </w:r>
    </w:p>
    <w:p w14:paraId="44F445A7" w14:textId="48479723" w:rsidR="0064577E" w:rsidRPr="0064577E" w:rsidRDefault="0064577E" w:rsidP="00F86F91">
      <w:pPr>
        <w:jc w:val="both"/>
        <w:rPr>
          <w:rFonts w:eastAsia="Calibri" w:cstheme="minorHAnsi"/>
        </w:rPr>
      </w:pPr>
      <w:r w:rsidRPr="0064577E">
        <w:rPr>
          <w:rFonts w:eastAsia="Calibri" w:cstheme="minorHAnsi"/>
        </w:rPr>
        <w:t xml:space="preserve">- </w:t>
      </w:r>
      <w:r w:rsidRPr="0064577E">
        <w:rPr>
          <w:rFonts w:eastAsia="Calibri" w:cstheme="minorHAnsi"/>
          <w:b/>
        </w:rPr>
        <w:t xml:space="preserve">Poradnik dla uczniów i nauczycieli </w:t>
      </w:r>
      <w:r w:rsidRPr="0064577E">
        <w:rPr>
          <w:rFonts w:eastAsia="Calibri" w:cstheme="minorHAnsi"/>
        </w:rPr>
        <w:t xml:space="preserve">– znajdują się </w:t>
      </w:r>
      <w:r w:rsidR="00F86F91">
        <w:rPr>
          <w:rFonts w:eastAsia="Calibri" w:cstheme="minorHAnsi"/>
        </w:rPr>
        <w:br/>
      </w:r>
      <w:r w:rsidRPr="0064577E">
        <w:rPr>
          <w:rFonts w:eastAsia="Calibri" w:cstheme="minorHAnsi"/>
        </w:rPr>
        <w:t xml:space="preserve">w nim m.in.: opracowane zagadnienia z zakresu tematycznego, pytania ze wcześniejszych edycji, ćwiczenia do przeprowadzenia na lekcji. Poradnik dostępny jest </w:t>
      </w:r>
      <w:hyperlink r:id="rId9" w:history="1">
        <w:r w:rsidRPr="0064577E">
          <w:rPr>
            <w:rStyle w:val="Hipercze"/>
            <w:rFonts w:eastAsia="Calibri" w:cstheme="minorHAnsi"/>
          </w:rPr>
          <w:t>TUTAJ</w:t>
        </w:r>
      </w:hyperlink>
      <w:r w:rsidRPr="0064577E">
        <w:rPr>
          <w:rFonts w:eastAsia="Calibri" w:cstheme="minorHAnsi"/>
        </w:rPr>
        <w:t xml:space="preserve">. </w:t>
      </w:r>
    </w:p>
    <w:p w14:paraId="6A20FF4B" w14:textId="5DD17A24" w:rsidR="0064577E" w:rsidRPr="0064577E" w:rsidRDefault="0064577E" w:rsidP="00F86F91">
      <w:pPr>
        <w:jc w:val="both"/>
        <w:rPr>
          <w:rFonts w:eastAsia="Calibri" w:cstheme="minorHAnsi"/>
        </w:rPr>
      </w:pPr>
      <w:r w:rsidRPr="0064577E">
        <w:rPr>
          <w:rFonts w:eastAsia="Calibri" w:cstheme="minorHAnsi"/>
        </w:rPr>
        <w:t>Zachęcamy do wydrukowania i rozwieszenia na szkolnych korytarzach plakatu V edycji</w:t>
      </w:r>
      <w:r w:rsidR="00BD18FD">
        <w:rPr>
          <w:rFonts w:eastAsia="Calibri" w:cstheme="minorHAnsi"/>
        </w:rPr>
        <w:t>. Plakat dostępny jest</w:t>
      </w:r>
      <w:r w:rsidRPr="0064577E">
        <w:rPr>
          <w:rFonts w:eastAsia="Calibri" w:cstheme="minorHAnsi"/>
        </w:rPr>
        <w:t xml:space="preserve"> </w:t>
      </w:r>
      <w:hyperlink r:id="rId10" w:history="1">
        <w:r w:rsidRPr="0064577E">
          <w:rPr>
            <w:rStyle w:val="Hipercze"/>
            <w:rFonts w:eastAsia="Calibri" w:cstheme="minorHAnsi"/>
          </w:rPr>
          <w:t>TUTAJ</w:t>
        </w:r>
      </w:hyperlink>
      <w:r w:rsidRPr="0064577E">
        <w:rPr>
          <w:rFonts w:eastAsia="Calibri" w:cstheme="minorHAnsi"/>
        </w:rPr>
        <w:t>.</w:t>
      </w:r>
    </w:p>
    <w:p w14:paraId="0EEEC21B" w14:textId="77777777" w:rsidR="0064577E" w:rsidRPr="0064577E" w:rsidRDefault="0064577E" w:rsidP="00F86F91">
      <w:pPr>
        <w:jc w:val="both"/>
        <w:rPr>
          <w:rFonts w:eastAsia="Calibri" w:cstheme="minorHAnsi"/>
        </w:rPr>
      </w:pPr>
      <w:r w:rsidRPr="0064577E">
        <w:rPr>
          <w:rFonts w:eastAsia="Calibri" w:cstheme="minorHAnsi"/>
        </w:rPr>
        <w:t>Przygotowania do Olimpiady polecamy rozpocząć od wykładu pt. „</w:t>
      </w:r>
      <w:r w:rsidRPr="0064577E">
        <w:rPr>
          <w:rFonts w:eastAsia="Calibri" w:cstheme="minorHAnsi"/>
          <w:b/>
        </w:rPr>
        <w:t>Kino i twórcy patrzą w lustro: autotematyzm i autobiografizm”</w:t>
      </w:r>
      <w:r w:rsidRPr="0064577E">
        <w:rPr>
          <w:rFonts w:eastAsia="Calibri" w:cstheme="minorHAnsi"/>
        </w:rPr>
        <w:t xml:space="preserve">, który wygłosił </w:t>
      </w:r>
      <w:r w:rsidRPr="0064577E">
        <w:rPr>
          <w:rFonts w:eastAsia="Calibri" w:cstheme="minorHAnsi"/>
        </w:rPr>
        <w:br/>
        <w:t xml:space="preserve">dr Pawła Bilińskiego – </w:t>
      </w:r>
      <w:hyperlink r:id="rId11" w:history="1">
        <w:r w:rsidRPr="0064577E">
          <w:rPr>
            <w:rStyle w:val="Hipercze"/>
            <w:rFonts w:eastAsia="Calibri" w:cstheme="minorHAnsi"/>
          </w:rPr>
          <w:t>LINK</w:t>
        </w:r>
      </w:hyperlink>
      <w:r w:rsidRPr="0064577E">
        <w:rPr>
          <w:rFonts w:eastAsia="Calibri" w:cstheme="minorHAnsi"/>
        </w:rPr>
        <w:t>.</w:t>
      </w:r>
    </w:p>
    <w:p w14:paraId="789941D3" w14:textId="77777777" w:rsidR="0064577E" w:rsidRPr="0064577E" w:rsidRDefault="0064577E" w:rsidP="00F86F91">
      <w:pPr>
        <w:jc w:val="both"/>
        <w:rPr>
          <w:rFonts w:eastAsia="Calibri" w:cstheme="minorHAnsi"/>
        </w:rPr>
      </w:pPr>
      <w:r w:rsidRPr="0064577E">
        <w:rPr>
          <w:rFonts w:eastAsia="Calibri" w:cstheme="minorHAnsi"/>
        </w:rPr>
        <w:t xml:space="preserve">Dla osób, które zarejestrują się na Olimpiadę </w:t>
      </w:r>
      <w:r w:rsidRPr="0064577E">
        <w:rPr>
          <w:rFonts w:eastAsia="Calibri" w:cstheme="minorHAnsi"/>
          <w:b/>
          <w:u w:val="single"/>
        </w:rPr>
        <w:t>do 15 października</w:t>
      </w:r>
      <w:r w:rsidRPr="0064577E">
        <w:rPr>
          <w:rFonts w:eastAsia="Calibri" w:cstheme="minorHAnsi"/>
        </w:rPr>
        <w:t xml:space="preserve"> przeprowadzimy specjalny </w:t>
      </w:r>
      <w:proofErr w:type="spellStart"/>
      <w:r w:rsidRPr="0064577E">
        <w:rPr>
          <w:rFonts w:eastAsia="Calibri" w:cstheme="minorHAnsi"/>
        </w:rPr>
        <w:t>webinar</w:t>
      </w:r>
      <w:proofErr w:type="spellEnd"/>
      <w:r w:rsidRPr="0064577E">
        <w:rPr>
          <w:rFonts w:eastAsia="Calibri" w:cstheme="minorHAnsi"/>
        </w:rPr>
        <w:t>. Rozlosujemy także zestawy gadżetów.</w:t>
      </w:r>
    </w:p>
    <w:p w14:paraId="2A7F2873" w14:textId="77777777" w:rsidR="0064577E" w:rsidRPr="0064577E" w:rsidRDefault="0064577E" w:rsidP="0064577E">
      <w:pPr>
        <w:spacing w:line="240" w:lineRule="auto"/>
        <w:rPr>
          <w:rFonts w:eastAsia="Calibri" w:cstheme="minorHAnsi"/>
          <w:b/>
        </w:rPr>
      </w:pPr>
    </w:p>
    <w:p w14:paraId="6B3F93B9" w14:textId="77777777" w:rsidR="0064577E" w:rsidRPr="0064577E" w:rsidRDefault="0064577E" w:rsidP="0064577E">
      <w:pPr>
        <w:spacing w:line="240" w:lineRule="auto"/>
        <w:rPr>
          <w:rFonts w:eastAsia="Calibri" w:cstheme="minorHAnsi"/>
        </w:rPr>
      </w:pPr>
      <w:r w:rsidRPr="0064577E">
        <w:rPr>
          <w:rFonts w:eastAsia="Calibri" w:cstheme="minorHAnsi"/>
          <w:b/>
        </w:rPr>
        <w:t>Więcej informacji:</w:t>
      </w:r>
      <w:r w:rsidRPr="0064577E">
        <w:rPr>
          <w:rFonts w:eastAsia="Calibri" w:cstheme="minorHAnsi"/>
          <w:b/>
        </w:rPr>
        <w:br/>
      </w:r>
      <w:hyperlink r:id="rId12" w:history="1">
        <w:r w:rsidRPr="0064577E">
          <w:rPr>
            <w:rStyle w:val="Hipercze"/>
            <w:rFonts w:eastAsia="Calibri" w:cstheme="minorHAnsi"/>
          </w:rPr>
          <w:t>www.fn.org.pl/olimpiada</w:t>
        </w:r>
      </w:hyperlink>
      <w:r w:rsidRPr="0064577E">
        <w:rPr>
          <w:rFonts w:eastAsia="Calibri" w:cstheme="minorHAnsi"/>
        </w:rPr>
        <w:t xml:space="preserve"> </w:t>
      </w:r>
      <w:r w:rsidRPr="0064577E">
        <w:rPr>
          <w:rFonts w:eastAsia="Calibri" w:cstheme="minorHAnsi"/>
        </w:rPr>
        <w:br/>
        <w:t>tel. 22 182 47 63</w:t>
      </w:r>
      <w:r w:rsidRPr="0064577E">
        <w:rPr>
          <w:rFonts w:eastAsia="Calibri" w:cstheme="minorHAnsi"/>
        </w:rPr>
        <w:br/>
        <w:t xml:space="preserve">e-mail: </w:t>
      </w:r>
      <w:hyperlink r:id="rId13" w:history="1">
        <w:r w:rsidRPr="0064577E">
          <w:rPr>
            <w:rStyle w:val="Hipercze"/>
            <w:rFonts w:eastAsia="Calibri" w:cstheme="minorHAnsi"/>
          </w:rPr>
          <w:t>olimpiada@fina.gov.pl</w:t>
        </w:r>
      </w:hyperlink>
      <w:r w:rsidRPr="0064577E">
        <w:rPr>
          <w:rFonts w:eastAsia="Calibri" w:cstheme="minorHAnsi"/>
        </w:rPr>
        <w:t xml:space="preserve"> </w:t>
      </w:r>
    </w:p>
    <w:p w14:paraId="01131925" w14:textId="77777777" w:rsidR="0064577E" w:rsidRPr="0064577E" w:rsidRDefault="0064577E" w:rsidP="0064577E">
      <w:pPr>
        <w:jc w:val="both"/>
        <w:rPr>
          <w:rFonts w:eastAsia="Calibri" w:cstheme="minorHAnsi"/>
        </w:rPr>
      </w:pPr>
    </w:p>
    <w:p w14:paraId="54B85A83" w14:textId="20F1EE6E" w:rsidR="0064577E" w:rsidRPr="0064577E" w:rsidRDefault="0064577E" w:rsidP="0064577E">
      <w:pPr>
        <w:jc w:val="both"/>
        <w:rPr>
          <w:rFonts w:cstheme="minorHAnsi"/>
          <w:noProof/>
          <w:lang w:eastAsia="pl-PL"/>
        </w:rPr>
      </w:pPr>
      <w:r w:rsidRPr="0064577E">
        <w:rPr>
          <w:rFonts w:eastAsia="Calibri" w:cstheme="minorHAnsi"/>
        </w:rPr>
        <w:t>Organizator</w:t>
      </w:r>
      <w:r w:rsidR="00897E30">
        <w:rPr>
          <w:rFonts w:eastAsia="Calibri" w:cstheme="minorHAnsi"/>
        </w:rPr>
        <w:t>zy</w:t>
      </w:r>
      <w:r w:rsidRPr="0064577E">
        <w:rPr>
          <w:rFonts w:eastAsia="Calibri" w:cstheme="minorHAnsi"/>
        </w:rPr>
        <w:t>:</w:t>
      </w:r>
      <w:r w:rsidRPr="0064577E">
        <w:rPr>
          <w:rFonts w:eastAsia="Calibri" w:cstheme="minorHAnsi"/>
        </w:rPr>
        <w:br/>
      </w:r>
    </w:p>
    <w:p w14:paraId="3F7524AA" w14:textId="2F774900" w:rsidR="0064577E" w:rsidRPr="0064577E" w:rsidRDefault="0064577E" w:rsidP="0064577E">
      <w:pPr>
        <w:rPr>
          <w:rFonts w:eastAsia="Calibri" w:cstheme="minorHAnsi"/>
        </w:rPr>
      </w:pPr>
      <w:r w:rsidRPr="0064577E">
        <w:rPr>
          <w:rFonts w:cstheme="minorHAnsi"/>
          <w:noProof/>
        </w:rPr>
        <w:drawing>
          <wp:inline distT="0" distB="0" distL="0" distR="0" wp14:anchorId="093E2899" wp14:editId="30A82D41">
            <wp:extent cx="1004648" cy="762000"/>
            <wp:effectExtent l="0" t="0" r="5080" b="0"/>
            <wp:docPr id="7" name="Obraz 7" descr="http://www.fn.org.pl/public/upload/Olimpiada/Logotypy/FINA_logo%20-%20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n.org.pl/public/upload/Olimpiada/Logotypy/FINA_logo%20-%20s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810"/>
                    <a:stretch/>
                  </pic:blipFill>
                  <pic:spPr bwMode="auto">
                    <a:xfrm>
                      <a:off x="0" y="0"/>
                      <a:ext cx="1031088" cy="78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577E">
        <w:rPr>
          <w:rFonts w:eastAsia="Calibri" w:cstheme="minorHAnsi"/>
        </w:rPr>
        <w:t xml:space="preserve">                </w:t>
      </w:r>
      <w:r w:rsidR="00897E30">
        <w:rPr>
          <w:rFonts w:eastAsia="Calibri" w:cstheme="minorHAnsi"/>
        </w:rPr>
        <w:t xml:space="preserve">              </w:t>
      </w:r>
      <w:r w:rsidRPr="0064577E">
        <w:rPr>
          <w:rFonts w:eastAsia="Calibri" w:cstheme="minorHAnsi"/>
        </w:rPr>
        <w:t xml:space="preserve">  </w:t>
      </w:r>
      <w:r w:rsidR="00897E30">
        <w:rPr>
          <w:rFonts w:eastAsia="Calibri" w:cstheme="minorHAnsi"/>
        </w:rPr>
        <w:t xml:space="preserve">    </w:t>
      </w:r>
      <w:r w:rsidRPr="0064577E">
        <w:rPr>
          <w:rFonts w:eastAsia="Calibri" w:cstheme="minorHAnsi"/>
        </w:rPr>
        <w:t xml:space="preserve">   </w:t>
      </w:r>
      <w:r w:rsidRPr="0064577E">
        <w:rPr>
          <w:rFonts w:eastAsia="Calibri" w:cstheme="minorHAnsi"/>
          <w:noProof/>
        </w:rPr>
        <w:drawing>
          <wp:inline distT="0" distB="0" distL="0" distR="0" wp14:anchorId="3EDCEEE1" wp14:editId="3CC50687">
            <wp:extent cx="1191400" cy="68580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4142" b="19962"/>
                    <a:stretch/>
                  </pic:blipFill>
                  <pic:spPr bwMode="auto">
                    <a:xfrm>
                      <a:off x="0" y="0"/>
                      <a:ext cx="1222738" cy="703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0C613B" w14:textId="7C54B698" w:rsidR="0064577E" w:rsidRPr="0064577E" w:rsidRDefault="0064577E" w:rsidP="0064577E">
      <w:pPr>
        <w:rPr>
          <w:rFonts w:eastAsia="Calibri" w:cstheme="minorHAnsi"/>
        </w:rPr>
      </w:pPr>
      <w:r w:rsidRPr="0064577E">
        <w:rPr>
          <w:rFonts w:eastAsia="Calibri" w:cstheme="minorHAnsi"/>
        </w:rPr>
        <w:br/>
        <w:t>Patronat honorowy:</w:t>
      </w:r>
      <w:r w:rsidR="00897E30">
        <w:rPr>
          <w:rFonts w:eastAsia="Calibri" w:cstheme="minorHAnsi"/>
        </w:rPr>
        <w:t xml:space="preserve">                                    Patronat:</w:t>
      </w:r>
    </w:p>
    <w:p w14:paraId="51FAD53F" w14:textId="4E003C89" w:rsidR="0064577E" w:rsidRPr="0064577E" w:rsidRDefault="0064577E" w:rsidP="0064577E">
      <w:pPr>
        <w:rPr>
          <w:rFonts w:eastAsia="Calibri" w:cstheme="minorHAnsi"/>
        </w:rPr>
      </w:pPr>
      <w:r w:rsidRPr="0064577E">
        <w:rPr>
          <w:rFonts w:cstheme="minorHAnsi"/>
          <w:noProof/>
        </w:rPr>
        <w:drawing>
          <wp:inline distT="0" distB="0" distL="0" distR="0" wp14:anchorId="6D984C3F" wp14:editId="380749BD">
            <wp:extent cx="1767840" cy="762000"/>
            <wp:effectExtent l="0" t="0" r="3810" b="0"/>
            <wp:docPr id="5" name="Obraz 5" descr="http://www.fn.org.pl/public/upload/Olimpiada/Logotypy/logo%20ministra%20edukacji.s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n.org.pl/public/upload/Olimpiada/Logotypy/logo%20ministra%20edukacji.str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94"/>
                    <a:stretch/>
                  </pic:blipFill>
                  <pic:spPr bwMode="auto">
                    <a:xfrm>
                      <a:off x="0" y="0"/>
                      <a:ext cx="17678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97E30">
        <w:rPr>
          <w:rFonts w:eastAsia="Calibri" w:cstheme="minorHAnsi"/>
        </w:rPr>
        <w:t xml:space="preserve">                 </w:t>
      </w:r>
      <w:r w:rsidR="00897E30">
        <w:rPr>
          <w:rFonts w:eastAsia="Calibri" w:cstheme="minorHAnsi"/>
          <w:noProof/>
        </w:rPr>
        <w:drawing>
          <wp:inline distT="0" distB="0" distL="0" distR="0" wp14:anchorId="19F4DF2D" wp14:editId="62227D24">
            <wp:extent cx="830580" cy="740098"/>
            <wp:effectExtent l="0" t="0" r="762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33" cy="7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77E" w:rsidRPr="0064577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4DAA" w14:textId="77777777" w:rsidR="00D55A2F" w:rsidRDefault="00D55A2F" w:rsidP="0035633C">
      <w:pPr>
        <w:spacing w:after="0" w:line="240" w:lineRule="auto"/>
      </w:pPr>
      <w:r>
        <w:separator/>
      </w:r>
    </w:p>
  </w:endnote>
  <w:endnote w:type="continuationSeparator" w:id="0">
    <w:p w14:paraId="35946694" w14:textId="77777777" w:rsidR="00D55A2F" w:rsidRDefault="00D55A2F" w:rsidP="003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DAFD" w14:textId="77777777" w:rsidR="0035633C" w:rsidRPr="0035633C" w:rsidRDefault="0035633C" w:rsidP="0035633C">
    <w:pPr>
      <w:pStyle w:val="Bezodstpw"/>
      <w:jc w:val="center"/>
      <w:rPr>
        <w:color w:val="A6A6A6" w:themeColor="background1" w:themeShade="A6"/>
      </w:rPr>
    </w:pPr>
    <w:r w:rsidRPr="0035633C">
      <w:rPr>
        <w:color w:val="A6A6A6" w:themeColor="background1" w:themeShade="A6"/>
      </w:rPr>
      <w:t>Filmoteka Narodowa – Instytut Audiowizualny</w:t>
    </w:r>
  </w:p>
  <w:p w14:paraId="6C170389" w14:textId="77777777" w:rsidR="0035633C" w:rsidRPr="0035633C" w:rsidRDefault="0035633C" w:rsidP="0035633C">
    <w:pPr>
      <w:pStyle w:val="Bezodstpw"/>
      <w:jc w:val="center"/>
      <w:rPr>
        <w:color w:val="A6A6A6" w:themeColor="background1" w:themeShade="A6"/>
        <w:lang w:val="en-US"/>
      </w:rPr>
    </w:pPr>
    <w:r w:rsidRPr="0035633C">
      <w:rPr>
        <w:color w:val="A6A6A6" w:themeColor="background1" w:themeShade="A6"/>
      </w:rPr>
      <w:t xml:space="preserve">ul. Wałbrzyska 3/5, 02-739 Warszawa; tel. </w:t>
    </w:r>
    <w:r w:rsidRPr="0035633C">
      <w:rPr>
        <w:color w:val="A6A6A6" w:themeColor="background1" w:themeShade="A6"/>
        <w:lang w:val="en-US"/>
      </w:rPr>
      <w:t>+48 22 182 47 63; e-mail: olimpiada@fina.gov.pl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D199F" w14:textId="77777777" w:rsidR="00D55A2F" w:rsidRDefault="00D55A2F" w:rsidP="0035633C">
      <w:pPr>
        <w:spacing w:after="0" w:line="240" w:lineRule="auto"/>
      </w:pPr>
      <w:r>
        <w:separator/>
      </w:r>
    </w:p>
  </w:footnote>
  <w:footnote w:type="continuationSeparator" w:id="0">
    <w:p w14:paraId="67CCE057" w14:textId="77777777" w:rsidR="00D55A2F" w:rsidRDefault="00D55A2F" w:rsidP="003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FB47" w14:textId="77777777" w:rsidR="0035633C" w:rsidRPr="0035633C" w:rsidRDefault="0035633C" w:rsidP="0035633C">
    <w:pPr>
      <w:tabs>
        <w:tab w:val="left" w:pos="1290"/>
        <w:tab w:val="center" w:pos="4520"/>
      </w:tabs>
      <w:spacing w:line="0" w:lineRule="atLeast"/>
      <w:jc w:val="center"/>
      <w:rPr>
        <w:rFonts w:eastAsia="Verdana"/>
        <w:b/>
        <w:color w:val="A6A6A6" w:themeColor="background1" w:themeShade="A6"/>
      </w:rPr>
    </w:pPr>
    <w:r w:rsidRPr="0035633C">
      <w:rPr>
        <w:rFonts w:eastAsia="Verdana"/>
        <w:b/>
        <w:color w:val="A6A6A6" w:themeColor="background1" w:themeShade="A6"/>
      </w:rPr>
      <w:t xml:space="preserve">Olimpiada Wiedzy o </w:t>
    </w:r>
    <w:r>
      <w:rPr>
        <w:rFonts w:eastAsia="Verdana"/>
        <w:b/>
        <w:color w:val="A6A6A6" w:themeColor="background1" w:themeShade="A6"/>
      </w:rPr>
      <w:t>Filmie i Komunikacji Społecznej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35"/>
    <w:rsid w:val="000E0A55"/>
    <w:rsid w:val="00117CDF"/>
    <w:rsid w:val="002F745F"/>
    <w:rsid w:val="0035633C"/>
    <w:rsid w:val="005B0074"/>
    <w:rsid w:val="0064577E"/>
    <w:rsid w:val="00746A71"/>
    <w:rsid w:val="00765629"/>
    <w:rsid w:val="007833B6"/>
    <w:rsid w:val="00897E30"/>
    <w:rsid w:val="009A7DAE"/>
    <w:rsid w:val="009C6F83"/>
    <w:rsid w:val="00AB6DEF"/>
    <w:rsid w:val="00AF5135"/>
    <w:rsid w:val="00BA7BB9"/>
    <w:rsid w:val="00BD18FD"/>
    <w:rsid w:val="00CE6A1A"/>
    <w:rsid w:val="00D55A2F"/>
    <w:rsid w:val="00E863F7"/>
    <w:rsid w:val="00E93E62"/>
    <w:rsid w:val="00EA565F"/>
    <w:rsid w:val="00EC5774"/>
    <w:rsid w:val="00F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FB43"/>
  <w15:docId w15:val="{34714838-F411-4A05-9715-86C55393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33C"/>
  </w:style>
  <w:style w:type="paragraph" w:styleId="Stopka">
    <w:name w:val="footer"/>
    <w:basedOn w:val="Normalny"/>
    <w:link w:val="StopkaZnak"/>
    <w:uiPriority w:val="99"/>
    <w:unhideWhenUsed/>
    <w:rsid w:val="0035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33C"/>
  </w:style>
  <w:style w:type="paragraph" w:styleId="Bezodstpw">
    <w:name w:val="No Spacing"/>
    <w:uiPriority w:val="1"/>
    <w:qFormat/>
    <w:rsid w:val="0035633C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6457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5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.gov.pl/wp-content/uploads/2020/08/Informator-V-edycja.pdf" TargetMode="External"/><Relationship Id="rId13" Type="http://schemas.openxmlformats.org/officeDocument/2006/relationships/hyperlink" Target="mailto:olimpiada@fina.gov.p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fn.org.pl/olimpiada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1xROOCURbEk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s://fina.gov.pl/wp-content/uploads/2020/08/Olimpiada_plakat_2020.pdf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fina.gov.pl/wp-content/uploads/2020/08/Poradnik-dla-uczni%C3%B3w-i-nauczycieli.pd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Jaczewski</dc:creator>
  <cp:keywords/>
  <dc:description/>
  <cp:lastModifiedBy>Robert Jaczewski</cp:lastModifiedBy>
  <cp:revision>11</cp:revision>
  <cp:lastPrinted>2020-09-29T13:03:00Z</cp:lastPrinted>
  <dcterms:created xsi:type="dcterms:W3CDTF">2020-09-24T11:53:00Z</dcterms:created>
  <dcterms:modified xsi:type="dcterms:W3CDTF">2020-09-30T11:53:00Z</dcterms:modified>
</cp:coreProperties>
</file>